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A4869" w14:textId="77777777" w:rsidR="007A7619" w:rsidRPr="00FD5766" w:rsidRDefault="007A7619" w:rsidP="00642457">
      <w:pPr>
        <w:jc w:val="center"/>
      </w:pPr>
    </w:p>
    <w:p w14:paraId="7388B537" w14:textId="77777777" w:rsidR="00642457" w:rsidRPr="00FD5766" w:rsidRDefault="00642457" w:rsidP="00642457">
      <w:pPr>
        <w:jc w:val="center"/>
      </w:pPr>
    </w:p>
    <w:p w14:paraId="5E9CED59" w14:textId="77777777" w:rsidR="00642457" w:rsidRPr="00FD5766" w:rsidRDefault="00642457" w:rsidP="00642457">
      <w:pPr>
        <w:jc w:val="center"/>
      </w:pPr>
    </w:p>
    <w:p w14:paraId="454A5E9A" w14:textId="77777777" w:rsidR="00642457" w:rsidRPr="00FD5766" w:rsidRDefault="00642457" w:rsidP="00642457">
      <w:pPr>
        <w:jc w:val="center"/>
        <w:rPr>
          <w:b/>
        </w:rPr>
      </w:pPr>
      <w:r w:rsidRPr="00FD5766">
        <w:rPr>
          <w:b/>
        </w:rPr>
        <w:t>Meeting Minutes</w:t>
      </w:r>
    </w:p>
    <w:p w14:paraId="511C09AB" w14:textId="77777777" w:rsidR="00642457" w:rsidRPr="00FD5766" w:rsidRDefault="00642457" w:rsidP="00642457">
      <w:pPr>
        <w:rPr>
          <w:b/>
        </w:rPr>
      </w:pPr>
    </w:p>
    <w:tbl>
      <w:tblPr>
        <w:tblStyle w:val="TableGrid"/>
        <w:tblW w:w="11016" w:type="dxa"/>
        <w:tblLayout w:type="fixed"/>
        <w:tblLook w:val="04A0" w:firstRow="1" w:lastRow="0" w:firstColumn="1" w:lastColumn="0" w:noHBand="0" w:noVBand="1"/>
      </w:tblPr>
      <w:tblGrid>
        <w:gridCol w:w="1998"/>
        <w:gridCol w:w="9018"/>
      </w:tblGrid>
      <w:tr w:rsidR="00642457" w:rsidRPr="00FD5766" w14:paraId="589B5B27" w14:textId="77777777" w:rsidTr="001B03B4">
        <w:tc>
          <w:tcPr>
            <w:tcW w:w="1998" w:type="dxa"/>
          </w:tcPr>
          <w:p w14:paraId="3BABC927" w14:textId="77777777" w:rsidR="00642457" w:rsidRPr="00FD5766" w:rsidRDefault="00642457" w:rsidP="00642457">
            <w:pPr>
              <w:rPr>
                <w:b/>
              </w:rPr>
            </w:pPr>
            <w:r w:rsidRPr="00FD5766">
              <w:rPr>
                <w:b/>
              </w:rPr>
              <w:t xml:space="preserve">Date: </w:t>
            </w:r>
          </w:p>
        </w:tc>
        <w:tc>
          <w:tcPr>
            <w:tcW w:w="9018" w:type="dxa"/>
          </w:tcPr>
          <w:p w14:paraId="4850A373" w14:textId="377D5484" w:rsidR="00642457" w:rsidRPr="00FD5766" w:rsidRDefault="00757F2B" w:rsidP="00642457">
            <w:r>
              <w:t>January 12, 2017</w:t>
            </w:r>
          </w:p>
        </w:tc>
      </w:tr>
      <w:tr w:rsidR="00642457" w:rsidRPr="00FD5766" w14:paraId="731FF205" w14:textId="77777777" w:rsidTr="001B03B4">
        <w:tc>
          <w:tcPr>
            <w:tcW w:w="1998" w:type="dxa"/>
          </w:tcPr>
          <w:p w14:paraId="5B04C1FB" w14:textId="77777777" w:rsidR="00642457" w:rsidRPr="00FD5766" w:rsidRDefault="00642457" w:rsidP="00642457">
            <w:pPr>
              <w:rPr>
                <w:b/>
              </w:rPr>
            </w:pPr>
            <w:r w:rsidRPr="00FD5766">
              <w:rPr>
                <w:b/>
              </w:rPr>
              <w:t xml:space="preserve">Location: </w:t>
            </w:r>
          </w:p>
        </w:tc>
        <w:tc>
          <w:tcPr>
            <w:tcW w:w="9018" w:type="dxa"/>
          </w:tcPr>
          <w:p w14:paraId="609299B7" w14:textId="77777777" w:rsidR="00642457" w:rsidRPr="00FD5766" w:rsidRDefault="00FD5766" w:rsidP="00642457">
            <w:r w:rsidRPr="00FD5766">
              <w:t>Bluegrass.org</w:t>
            </w:r>
          </w:p>
        </w:tc>
      </w:tr>
      <w:tr w:rsidR="00642457" w:rsidRPr="00FD5766" w14:paraId="7D106182" w14:textId="77777777" w:rsidTr="001B03B4">
        <w:tc>
          <w:tcPr>
            <w:tcW w:w="1998" w:type="dxa"/>
          </w:tcPr>
          <w:p w14:paraId="2B94A347" w14:textId="77777777" w:rsidR="00642457" w:rsidRPr="00FD5766" w:rsidRDefault="00642457" w:rsidP="00642457">
            <w:pPr>
              <w:rPr>
                <w:b/>
              </w:rPr>
            </w:pPr>
            <w:r w:rsidRPr="00FD5766">
              <w:rPr>
                <w:b/>
              </w:rPr>
              <w:t xml:space="preserve">Attendance: </w:t>
            </w:r>
          </w:p>
        </w:tc>
        <w:tc>
          <w:tcPr>
            <w:tcW w:w="9018" w:type="dxa"/>
          </w:tcPr>
          <w:p w14:paraId="00489F35" w14:textId="5E2021E5" w:rsidR="00642457" w:rsidRPr="00FD5766" w:rsidRDefault="00757F2B" w:rsidP="00642457">
            <w:r>
              <w:t>18</w:t>
            </w:r>
          </w:p>
        </w:tc>
      </w:tr>
      <w:tr w:rsidR="00642457" w:rsidRPr="00FD5766" w14:paraId="4C17208A" w14:textId="77777777" w:rsidTr="001B03B4">
        <w:tc>
          <w:tcPr>
            <w:tcW w:w="1998" w:type="dxa"/>
          </w:tcPr>
          <w:p w14:paraId="7879AD56" w14:textId="77777777" w:rsidR="00642457" w:rsidRPr="00FD5766" w:rsidRDefault="00642457" w:rsidP="00642457">
            <w:pPr>
              <w:rPr>
                <w:b/>
              </w:rPr>
            </w:pPr>
            <w:r w:rsidRPr="00FD5766">
              <w:rPr>
                <w:b/>
              </w:rPr>
              <w:t>Call to Order:</w:t>
            </w:r>
          </w:p>
        </w:tc>
        <w:tc>
          <w:tcPr>
            <w:tcW w:w="9018" w:type="dxa"/>
          </w:tcPr>
          <w:p w14:paraId="6EFBC73B" w14:textId="35FC173E" w:rsidR="00642457" w:rsidRPr="00FD5766" w:rsidRDefault="00757F2B" w:rsidP="00642457">
            <w:r>
              <w:t xml:space="preserve">Shelley Elswick - 12:05 </w:t>
            </w:r>
            <w:r w:rsidR="00FD5766" w:rsidRPr="00FD5766">
              <w:t>pm</w:t>
            </w:r>
          </w:p>
        </w:tc>
      </w:tr>
      <w:tr w:rsidR="00642457" w:rsidRPr="00FD5766" w14:paraId="1B0A18BF" w14:textId="77777777" w:rsidTr="001B03B4">
        <w:tc>
          <w:tcPr>
            <w:tcW w:w="1998" w:type="dxa"/>
          </w:tcPr>
          <w:p w14:paraId="2E481C96" w14:textId="77777777" w:rsidR="00642457" w:rsidRPr="00FD5766" w:rsidRDefault="00642457" w:rsidP="00642457">
            <w:pPr>
              <w:rPr>
                <w:b/>
              </w:rPr>
            </w:pPr>
            <w:r w:rsidRPr="00FD5766">
              <w:rPr>
                <w:b/>
              </w:rPr>
              <w:t>Item One:</w:t>
            </w:r>
          </w:p>
        </w:tc>
        <w:tc>
          <w:tcPr>
            <w:tcW w:w="9018" w:type="dxa"/>
          </w:tcPr>
          <w:p w14:paraId="55723FE5" w14:textId="2718BA6F" w:rsidR="00642457" w:rsidRPr="00FD5766" w:rsidRDefault="00757F2B" w:rsidP="00757F2B">
            <w:r>
              <w:t>Board Governance:</w:t>
            </w:r>
            <w:r w:rsidR="00FD5766" w:rsidRPr="00FD5766">
              <w:t xml:space="preserve"> Matthew </w:t>
            </w:r>
            <w:r w:rsidR="00B70379">
              <w:t xml:space="preserve">announced that </w:t>
            </w:r>
            <w:r>
              <w:t xml:space="preserve">Drug Free Lex has a new website that can be controlled on our end. The web address is drugfreelex.org. Matthew showed members the features of the new website and encouraged members to create a membership login. </w:t>
            </w:r>
          </w:p>
        </w:tc>
      </w:tr>
      <w:tr w:rsidR="00642457" w:rsidRPr="00FD5766" w14:paraId="780748FE" w14:textId="77777777" w:rsidTr="001B03B4">
        <w:tc>
          <w:tcPr>
            <w:tcW w:w="1998" w:type="dxa"/>
          </w:tcPr>
          <w:p w14:paraId="6D642815" w14:textId="77777777" w:rsidR="00642457" w:rsidRPr="00FD5766" w:rsidRDefault="00642457" w:rsidP="00642457">
            <w:pPr>
              <w:rPr>
                <w:b/>
              </w:rPr>
            </w:pPr>
            <w:r w:rsidRPr="00FD5766">
              <w:rPr>
                <w:b/>
              </w:rPr>
              <w:t>Item Two:</w:t>
            </w:r>
          </w:p>
        </w:tc>
        <w:tc>
          <w:tcPr>
            <w:tcW w:w="9018" w:type="dxa"/>
          </w:tcPr>
          <w:p w14:paraId="36629F85" w14:textId="27404FB1" w:rsidR="00642457" w:rsidRDefault="00757F2B" w:rsidP="00642457">
            <w:r>
              <w:t>Mini Grant Applications</w:t>
            </w:r>
            <w:r w:rsidR="00B70379">
              <w:t>:</w:t>
            </w:r>
          </w:p>
          <w:p w14:paraId="19C72180" w14:textId="59057CC6" w:rsidR="00757F2B" w:rsidRDefault="00B70379" w:rsidP="00757F2B">
            <w:r>
              <w:t xml:space="preserve">-Matthew announced that </w:t>
            </w:r>
            <w:r w:rsidR="00757F2B">
              <w:t xml:space="preserve">grant applications will be due at the end of February and the review committees will meet March 7 from noon to 1:00 at Bluegrass.org. </w:t>
            </w:r>
            <w:r w:rsidR="00757F2B">
              <w:br/>
            </w:r>
          </w:p>
          <w:p w14:paraId="4290A9BF" w14:textId="082E321A" w:rsidR="00757F2B" w:rsidRPr="00FD5766" w:rsidRDefault="00757F2B" w:rsidP="00757F2B">
            <w:r>
              <w:t>Matthew asked that 3 members volunteer to sit on this committee.</w:t>
            </w:r>
          </w:p>
          <w:p w14:paraId="008E8EC2" w14:textId="08C273AF" w:rsidR="00B70379" w:rsidRPr="00FD5766" w:rsidRDefault="00B70379" w:rsidP="00642457"/>
        </w:tc>
      </w:tr>
      <w:tr w:rsidR="00642457" w:rsidRPr="00FD5766" w14:paraId="2482D19A" w14:textId="77777777" w:rsidTr="001B03B4">
        <w:tc>
          <w:tcPr>
            <w:tcW w:w="1998" w:type="dxa"/>
          </w:tcPr>
          <w:p w14:paraId="4A883208" w14:textId="42CCDADB" w:rsidR="00642457" w:rsidRPr="00FD5766" w:rsidRDefault="00642457" w:rsidP="00642457">
            <w:pPr>
              <w:rPr>
                <w:b/>
              </w:rPr>
            </w:pPr>
            <w:r w:rsidRPr="00FD5766">
              <w:rPr>
                <w:b/>
              </w:rPr>
              <w:t>Item Three:</w:t>
            </w:r>
          </w:p>
        </w:tc>
        <w:tc>
          <w:tcPr>
            <w:tcW w:w="9018" w:type="dxa"/>
          </w:tcPr>
          <w:p w14:paraId="2599598F" w14:textId="0221F93A" w:rsidR="001B03B4" w:rsidRDefault="00757F2B" w:rsidP="00642457">
            <w:r>
              <w:t>The Work:</w:t>
            </w:r>
          </w:p>
          <w:p w14:paraId="65F448BA" w14:textId="077A83E1" w:rsidR="00642457" w:rsidRPr="00FD5766" w:rsidRDefault="001B03B4" w:rsidP="00642457">
            <w:r>
              <w:t>M</w:t>
            </w:r>
            <w:r w:rsidR="00B70379">
              <w:t xml:space="preserve">embers broke into </w:t>
            </w:r>
            <w:r w:rsidR="00757F2B">
              <w:t>2</w:t>
            </w:r>
            <w:r>
              <w:t xml:space="preserve"> committees for planning. The groups that did not meet at this time will have the opportunity to meet on another day. </w:t>
            </w:r>
            <w:bookmarkStart w:id="0" w:name="_GoBack"/>
            <w:bookmarkEnd w:id="0"/>
          </w:p>
          <w:p w14:paraId="6796F005" w14:textId="77777777" w:rsidR="00642457" w:rsidRPr="00FD5766" w:rsidRDefault="00642457" w:rsidP="00642457"/>
        </w:tc>
      </w:tr>
      <w:tr w:rsidR="001B03B4" w:rsidRPr="00FD5766" w14:paraId="15D6B61F" w14:textId="77777777" w:rsidTr="001B03B4">
        <w:tc>
          <w:tcPr>
            <w:tcW w:w="1998" w:type="dxa"/>
          </w:tcPr>
          <w:p w14:paraId="2342AAB1" w14:textId="77777777" w:rsidR="001B03B4" w:rsidRPr="00FD5766" w:rsidRDefault="001B03B4" w:rsidP="00642457">
            <w:pPr>
              <w:rPr>
                <w:b/>
              </w:rPr>
            </w:pPr>
            <w:r w:rsidRPr="00FD5766">
              <w:rPr>
                <w:b/>
              </w:rPr>
              <w:t>Announcements:</w:t>
            </w:r>
          </w:p>
          <w:p w14:paraId="49AFB5FF" w14:textId="7F4F60D4" w:rsidR="001B03B4" w:rsidRPr="00FD5766" w:rsidRDefault="001B03B4" w:rsidP="00642457">
            <w:pPr>
              <w:rPr>
                <w:b/>
              </w:rPr>
            </w:pPr>
          </w:p>
        </w:tc>
        <w:tc>
          <w:tcPr>
            <w:tcW w:w="9018" w:type="dxa"/>
          </w:tcPr>
          <w:p w14:paraId="33A2CEC6" w14:textId="62C533B1" w:rsidR="001B03B4" w:rsidRDefault="001B03B4" w:rsidP="00432E64">
            <w:pPr>
              <w:jc w:val="both"/>
            </w:pPr>
            <w:r>
              <w:t xml:space="preserve">Matthew has accepted a new job at Midway University. He will continue to lead Drug Free Lex and encouraged members to talk with leadership if they have concerns at any time. </w:t>
            </w:r>
          </w:p>
          <w:p w14:paraId="07E35DDF" w14:textId="77777777" w:rsidR="001B03B4" w:rsidRDefault="001B03B4" w:rsidP="00432E64">
            <w:pPr>
              <w:jc w:val="both"/>
            </w:pPr>
          </w:p>
          <w:p w14:paraId="62B167E9" w14:textId="193A99CB" w:rsidR="001B03B4" w:rsidRDefault="001B03B4" w:rsidP="00432E64">
            <w:pPr>
              <w:jc w:val="both"/>
            </w:pPr>
            <w:r>
              <w:t>Sharon introduced her new emp</w:t>
            </w:r>
            <w:r w:rsidR="00BF04D8">
              <w:t>loyee that will step into her</w:t>
            </w:r>
            <w:r>
              <w:t xml:space="preserve"> prevention role. </w:t>
            </w:r>
          </w:p>
          <w:p w14:paraId="08D43500" w14:textId="77777777" w:rsidR="001B03B4" w:rsidRDefault="001B03B4" w:rsidP="00432E64">
            <w:pPr>
              <w:jc w:val="both"/>
            </w:pPr>
          </w:p>
          <w:p w14:paraId="50020555" w14:textId="1BA3C59C" w:rsidR="001B03B4" w:rsidRDefault="001B03B4" w:rsidP="00432E64">
            <w:pPr>
              <w:jc w:val="both"/>
            </w:pPr>
            <w:r>
              <w:t>The Narcotics Department at the Police Departme</w:t>
            </w:r>
            <w:r w:rsidR="00BF04D8">
              <w:t xml:space="preserve">nt announced there were 136 </w:t>
            </w:r>
            <w:r>
              <w:t xml:space="preserve">deaths in Lexington in 2016 due to drug overdose. </w:t>
            </w:r>
          </w:p>
          <w:p w14:paraId="4AED0610" w14:textId="77777777" w:rsidR="001B03B4" w:rsidRDefault="001B03B4" w:rsidP="00432E64">
            <w:pPr>
              <w:jc w:val="both"/>
            </w:pPr>
          </w:p>
          <w:p w14:paraId="01DE8B52" w14:textId="77777777" w:rsidR="001B03B4" w:rsidRDefault="001B03B4" w:rsidP="00432E64">
            <w:pPr>
              <w:jc w:val="both"/>
            </w:pPr>
            <w:r>
              <w:t xml:space="preserve">TC Johnson announced that the number of deaths in Kentucky in 2016 due to heroin overdose was 1,303. </w:t>
            </w:r>
          </w:p>
          <w:p w14:paraId="51938BDA" w14:textId="77777777" w:rsidR="001B03B4" w:rsidRDefault="001B03B4" w:rsidP="00432E64">
            <w:pPr>
              <w:jc w:val="both"/>
            </w:pPr>
          </w:p>
          <w:p w14:paraId="6CC3A5D0" w14:textId="49531627" w:rsidR="001B03B4" w:rsidRDefault="001B03B4" w:rsidP="00432E64">
            <w:pPr>
              <w:jc w:val="both"/>
            </w:pPr>
            <w:r>
              <w:t xml:space="preserve">Larry Johnson announced there are more and more kids in the system because their parents have died of drug overdose. These children are suffering from PTSD and are engaging in delinquent activity. </w:t>
            </w:r>
          </w:p>
          <w:p w14:paraId="1385A49F" w14:textId="77777777" w:rsidR="001B03B4" w:rsidRDefault="001B03B4" w:rsidP="00432E64">
            <w:pPr>
              <w:jc w:val="both"/>
            </w:pPr>
          </w:p>
          <w:p w14:paraId="70F39B09" w14:textId="5A47370D" w:rsidR="00547C61" w:rsidRDefault="00547C61" w:rsidP="00432E64">
            <w:pPr>
              <w:jc w:val="both"/>
            </w:pPr>
            <w:r>
              <w:t xml:space="preserve">KSPAN will have a meeting January 24. Registration is required (safekentucky.org) </w:t>
            </w:r>
          </w:p>
          <w:p w14:paraId="0672E2D7" w14:textId="77777777" w:rsidR="00737799" w:rsidRDefault="00737799" w:rsidP="00432E64">
            <w:pPr>
              <w:jc w:val="both"/>
            </w:pPr>
          </w:p>
          <w:p w14:paraId="007508E2" w14:textId="225831B7" w:rsidR="00737799" w:rsidRDefault="00BF04D8" w:rsidP="00432E64">
            <w:pPr>
              <w:jc w:val="both"/>
            </w:pPr>
            <w:r>
              <w:t xml:space="preserve">The Ceremony to unveil the new street sign on (Red Mile Place) will take place Friday, January 13, 2017 at 10 AM at the Family Care Center. The new name will be Harry Sykes Way, honoring Lexington’s first African American city commissioner, mayor pro term, and vice mayor. </w:t>
            </w:r>
          </w:p>
          <w:p w14:paraId="2C780EAD" w14:textId="77777777" w:rsidR="001B03B4" w:rsidRDefault="001B03B4" w:rsidP="00642457"/>
          <w:p w14:paraId="2D57A160" w14:textId="14D7CA7B" w:rsidR="00BF04D8" w:rsidRPr="00FD5766" w:rsidRDefault="00BF04D8" w:rsidP="00642457">
            <w:r>
              <w:t>Next Meeting: March 9, 2017.</w:t>
            </w:r>
          </w:p>
        </w:tc>
      </w:tr>
      <w:tr w:rsidR="001B03B4" w:rsidRPr="00FD5766" w14:paraId="1F10CF9E" w14:textId="77777777" w:rsidTr="001B03B4">
        <w:tc>
          <w:tcPr>
            <w:tcW w:w="1998" w:type="dxa"/>
          </w:tcPr>
          <w:p w14:paraId="77DD9DCD" w14:textId="4C8FAADE" w:rsidR="001B03B4" w:rsidRPr="00FD5766" w:rsidRDefault="001B03B4" w:rsidP="00642457">
            <w:pPr>
              <w:jc w:val="center"/>
            </w:pPr>
            <w:r w:rsidRPr="00FD5766">
              <w:rPr>
                <w:b/>
              </w:rPr>
              <w:t>Adjournment:</w:t>
            </w:r>
          </w:p>
        </w:tc>
        <w:tc>
          <w:tcPr>
            <w:tcW w:w="9018" w:type="dxa"/>
          </w:tcPr>
          <w:p w14:paraId="43D35FD9" w14:textId="1C09EE3F" w:rsidR="001B03B4" w:rsidRPr="00FD5766" w:rsidRDefault="001B03B4" w:rsidP="001B03B4">
            <w:pPr>
              <w:jc w:val="both"/>
            </w:pPr>
            <w:r w:rsidRPr="00FD5766">
              <w:t>1:3</w:t>
            </w:r>
            <w:r>
              <w:t>4</w:t>
            </w:r>
            <w:r w:rsidRPr="00FD5766">
              <w:t xml:space="preserve"> pm</w:t>
            </w:r>
          </w:p>
        </w:tc>
      </w:tr>
      <w:tr w:rsidR="001B03B4" w:rsidRPr="00FD5766" w14:paraId="17BC8318" w14:textId="77777777" w:rsidTr="001B03B4">
        <w:tc>
          <w:tcPr>
            <w:tcW w:w="1998" w:type="dxa"/>
          </w:tcPr>
          <w:p w14:paraId="62F99452" w14:textId="38CDF81B" w:rsidR="001B03B4" w:rsidRPr="00FD5766" w:rsidRDefault="001B03B4" w:rsidP="00642457">
            <w:pPr>
              <w:rPr>
                <w:b/>
              </w:rPr>
            </w:pPr>
          </w:p>
        </w:tc>
        <w:tc>
          <w:tcPr>
            <w:tcW w:w="9018" w:type="dxa"/>
          </w:tcPr>
          <w:p w14:paraId="1BBC0946" w14:textId="3AC87F71" w:rsidR="001B03B4" w:rsidRPr="00FD5766" w:rsidRDefault="001B03B4" w:rsidP="00BA29FB"/>
        </w:tc>
      </w:tr>
    </w:tbl>
    <w:p w14:paraId="35FE0031" w14:textId="77777777" w:rsidR="00642457" w:rsidRPr="00642457" w:rsidRDefault="00642457" w:rsidP="00642457">
      <w:pPr>
        <w:rPr>
          <w:b/>
        </w:rPr>
      </w:pPr>
    </w:p>
    <w:sectPr w:rsidR="00642457" w:rsidRPr="00642457" w:rsidSect="003018E4">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32716" w14:textId="77777777" w:rsidR="00642457" w:rsidRDefault="00642457" w:rsidP="003018E4">
      <w:r>
        <w:separator/>
      </w:r>
    </w:p>
  </w:endnote>
  <w:endnote w:type="continuationSeparator" w:id="0">
    <w:p w14:paraId="3492A7C0" w14:textId="77777777" w:rsidR="00642457" w:rsidRDefault="00642457" w:rsidP="0030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FCD3C" w14:textId="77777777" w:rsidR="003018E4" w:rsidRPr="006D7454" w:rsidRDefault="003018E4" w:rsidP="003018E4">
    <w:pPr>
      <w:jc w:val="center"/>
      <w:rPr>
        <w:rFonts w:ascii="Arial" w:hAnsi="Arial" w:cs="Arial"/>
        <w:bCs/>
        <w:sz w:val="20"/>
        <w:szCs w:val="28"/>
      </w:rPr>
    </w:pPr>
    <w:proofErr w:type="spellStart"/>
    <w:r w:rsidRPr="006D7454">
      <w:rPr>
        <w:rFonts w:ascii="Arial" w:hAnsi="Arial" w:cs="Arial"/>
        <w:bCs/>
        <w:sz w:val="20"/>
      </w:rPr>
      <w:t>DrugFreeLex</w:t>
    </w:r>
    <w:proofErr w:type="spellEnd"/>
    <w:r w:rsidRPr="006D7454">
      <w:rPr>
        <w:rFonts w:ascii="Arial" w:hAnsi="Arial" w:cs="Arial"/>
        <w:bCs/>
        <w:sz w:val="20"/>
        <w:szCs w:val="28"/>
      </w:rPr>
      <w:t xml:space="preserve">, </w:t>
    </w:r>
    <w:r w:rsidRPr="006D7454">
      <w:rPr>
        <w:rFonts w:ascii="Arial" w:eastAsia="Times New Roman" w:hAnsi="Arial" w:cs="Arial"/>
        <w:sz w:val="20"/>
        <w:szCs w:val="28"/>
      </w:rPr>
      <w:t>c/o Bluegrass Prevention Center • P.O. Box 13670,</w:t>
    </w:r>
    <w:r w:rsidRPr="006D7454">
      <w:rPr>
        <w:rFonts w:ascii="Calibri" w:eastAsia="Times New Roman" w:hAnsi="Calibri"/>
        <w:color w:val="1F497D"/>
        <w:sz w:val="16"/>
        <w:szCs w:val="22"/>
      </w:rPr>
      <w:t xml:space="preserve"> </w:t>
    </w:r>
    <w:r w:rsidRPr="006D7454">
      <w:rPr>
        <w:rFonts w:ascii="Arial" w:hAnsi="Arial" w:cs="Arial"/>
        <w:bCs/>
        <w:sz w:val="20"/>
      </w:rPr>
      <w:t>Lexington, KY 40511</w:t>
    </w:r>
    <w:r w:rsidRPr="006D7454">
      <w:rPr>
        <w:rFonts w:ascii="Arial" w:hAnsi="Arial" w:cs="Arial"/>
        <w:bCs/>
        <w:sz w:val="20"/>
      </w:rPr>
      <w:tab/>
    </w:r>
  </w:p>
  <w:p w14:paraId="3DC12D45" w14:textId="77777777" w:rsidR="003018E4" w:rsidRPr="006D7454" w:rsidRDefault="003018E4" w:rsidP="003018E4">
    <w:pPr>
      <w:jc w:val="center"/>
      <w:rPr>
        <w:rFonts w:ascii="Arial" w:hAnsi="Arial" w:cs="Arial"/>
        <w:bCs/>
        <w:sz w:val="20"/>
      </w:rPr>
    </w:pPr>
    <w:r w:rsidRPr="006D7454">
      <w:rPr>
        <w:rFonts w:ascii="Arial" w:hAnsi="Arial" w:cs="Arial"/>
        <w:bCs/>
        <w:sz w:val="20"/>
      </w:rPr>
      <w:t xml:space="preserve">(859) 253-1686 • www.drugfreelex.org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A34C9" w14:textId="77777777" w:rsidR="00642457" w:rsidRDefault="00642457" w:rsidP="003018E4">
      <w:r>
        <w:separator/>
      </w:r>
    </w:p>
  </w:footnote>
  <w:footnote w:type="continuationSeparator" w:id="0">
    <w:p w14:paraId="5434FA0C" w14:textId="77777777" w:rsidR="00642457" w:rsidRDefault="00642457" w:rsidP="0030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1013" w14:textId="77777777" w:rsidR="003018E4" w:rsidRDefault="00642457">
    <w:pPr>
      <w:pStyle w:val="Header"/>
    </w:pPr>
    <w:r>
      <w:rPr>
        <w:noProof/>
      </w:rPr>
      <w:drawing>
        <wp:anchor distT="0" distB="0" distL="114300" distR="114300" simplePos="0" relativeHeight="251658240" behindDoc="0" locked="0" layoutInCell="1" allowOverlap="1" wp14:anchorId="17984715" wp14:editId="47EBA29B">
          <wp:simplePos x="0" y="0"/>
          <wp:positionH relativeFrom="column">
            <wp:posOffset>-113030</wp:posOffset>
          </wp:positionH>
          <wp:positionV relativeFrom="paragraph">
            <wp:posOffset>-113030</wp:posOffset>
          </wp:positionV>
          <wp:extent cx="914400" cy="9144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35C9F411" wp14:editId="1FA50F43">
              <wp:simplePos x="0" y="0"/>
              <wp:positionH relativeFrom="column">
                <wp:posOffset>-455930</wp:posOffset>
              </wp:positionH>
              <wp:positionV relativeFrom="paragraph">
                <wp:posOffset>-455930</wp:posOffset>
              </wp:positionV>
              <wp:extent cx="7772400" cy="914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914400"/>
                      </a:xfrm>
                      <a:prstGeom prst="rect">
                        <a:avLst/>
                      </a:prstGeom>
                      <a:solidFill>
                        <a:sysClr val="windowText" lastClr="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E43CA" id="Rectangle 1" o:spid="_x0000_s1026" style="position:absolute;margin-left:-35.9pt;margin-top:-35.9pt;width:612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" fillcolor="windowText" stroked="f">
              <v:path arrowok="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57"/>
    <w:rsid w:val="00056377"/>
    <w:rsid w:val="001B03B4"/>
    <w:rsid w:val="001F0314"/>
    <w:rsid w:val="003018E4"/>
    <w:rsid w:val="003B43E7"/>
    <w:rsid w:val="004A2100"/>
    <w:rsid w:val="004F13AB"/>
    <w:rsid w:val="00547C61"/>
    <w:rsid w:val="0057096E"/>
    <w:rsid w:val="00642457"/>
    <w:rsid w:val="006D7454"/>
    <w:rsid w:val="00737799"/>
    <w:rsid w:val="00757F2B"/>
    <w:rsid w:val="007A7619"/>
    <w:rsid w:val="00853E18"/>
    <w:rsid w:val="009546A7"/>
    <w:rsid w:val="009A14A4"/>
    <w:rsid w:val="00B70379"/>
    <w:rsid w:val="00BA29FB"/>
    <w:rsid w:val="00BF04D8"/>
    <w:rsid w:val="00F851F1"/>
    <w:rsid w:val="00FD5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0B525D"/>
  <w14:defaultImageDpi w14:val="300"/>
  <w15:docId w15:val="{6DFD878F-05BD-4DB7-8820-EBC7B5F8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autoRedefine/>
    <w:uiPriority w:val="9"/>
    <w:unhideWhenUsed/>
    <w:qFormat/>
    <w:rsid w:val="00056377"/>
    <w:pPr>
      <w:keepNext/>
      <w:keepLines/>
      <w:spacing w:before="440" w:after="240"/>
      <w:outlineLvl w:val="2"/>
    </w:pPr>
    <w:rPr>
      <w:rFonts w:eastAsia="MS Gothic"/>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56377"/>
    <w:rPr>
      <w:rFonts w:eastAsia="MS Gothic" w:cs="Times New Roman"/>
      <w:bCs/>
      <w:i/>
    </w:rPr>
  </w:style>
  <w:style w:type="paragraph" w:customStyle="1" w:styleId="CSP-ChapterBodyText">
    <w:name w:val="CSP - Chapter Body Text"/>
    <w:basedOn w:val="Normal"/>
    <w:autoRedefine/>
    <w:qFormat/>
    <w:rsid w:val="009A14A4"/>
    <w:pPr>
      <w:widowControl w:val="0"/>
      <w:spacing w:line="360" w:lineRule="auto"/>
      <w:ind w:firstLine="288"/>
    </w:pPr>
    <w:rPr>
      <w:rFonts w:ascii="Arial" w:eastAsia="Calibri" w:hAnsi="Arial"/>
      <w:iCs/>
      <w:szCs w:val="22"/>
    </w:rPr>
  </w:style>
  <w:style w:type="paragraph" w:customStyle="1" w:styleId="CSP-ChapterBodyText-FirstParagraph">
    <w:name w:val="CSP - Chapter Body Text - First Paragraph"/>
    <w:basedOn w:val="CSP-ChapterBodyText"/>
    <w:autoRedefine/>
    <w:qFormat/>
    <w:rsid w:val="009A14A4"/>
    <w:pPr>
      <w:ind w:firstLine="0"/>
    </w:pPr>
  </w:style>
  <w:style w:type="paragraph" w:customStyle="1" w:styleId="CSP-ChapterTitle">
    <w:name w:val="CSP - Chapter Title"/>
    <w:basedOn w:val="Normal"/>
    <w:autoRedefine/>
    <w:qFormat/>
    <w:rsid w:val="009A14A4"/>
    <w:pPr>
      <w:widowControl w:val="0"/>
      <w:spacing w:line="360" w:lineRule="auto"/>
      <w:jc w:val="center"/>
    </w:pPr>
    <w:rPr>
      <w:rFonts w:ascii="Arial Black" w:eastAsia="Calibri" w:hAnsi="Arial Black" w:cs="Arial"/>
      <w:iCs/>
      <w:caps/>
      <w:sz w:val="28"/>
    </w:rPr>
  </w:style>
  <w:style w:type="paragraph" w:customStyle="1" w:styleId="CSP-FrontMatterBodyText">
    <w:name w:val="CSP - Front Matter Body Text"/>
    <w:basedOn w:val="Normal"/>
    <w:autoRedefine/>
    <w:qFormat/>
    <w:rsid w:val="009A14A4"/>
    <w:pPr>
      <w:widowControl w:val="0"/>
      <w:spacing w:line="360" w:lineRule="auto"/>
      <w:jc w:val="center"/>
    </w:pPr>
    <w:rPr>
      <w:rFonts w:ascii="Arial" w:eastAsia="Calibri" w:hAnsi="Arial"/>
      <w:iCs/>
      <w:szCs w:val="22"/>
    </w:rPr>
  </w:style>
  <w:style w:type="paragraph" w:styleId="Title">
    <w:name w:val="Title"/>
    <w:basedOn w:val="Normal"/>
    <w:next w:val="Normal"/>
    <w:link w:val="TitleChar"/>
    <w:autoRedefine/>
    <w:uiPriority w:val="10"/>
    <w:qFormat/>
    <w:rsid w:val="009A14A4"/>
    <w:pPr>
      <w:widowControl w:val="0"/>
      <w:spacing w:before="240" w:after="60" w:line="360" w:lineRule="auto"/>
      <w:jc w:val="center"/>
      <w:outlineLvl w:val="0"/>
    </w:pPr>
    <w:rPr>
      <w:rFonts w:ascii="Arial Black" w:eastAsia="MS Gothic" w:hAnsi="Arial Black"/>
      <w:bCs/>
      <w:kern w:val="28"/>
      <w:sz w:val="28"/>
      <w:szCs w:val="32"/>
    </w:rPr>
  </w:style>
  <w:style w:type="character" w:customStyle="1" w:styleId="TitleChar">
    <w:name w:val="Title Char"/>
    <w:link w:val="Title"/>
    <w:uiPriority w:val="10"/>
    <w:rsid w:val="009A14A4"/>
    <w:rPr>
      <w:rFonts w:ascii="Arial Black" w:eastAsia="MS Gothic" w:hAnsi="Arial Black" w:cs="Times New Roman"/>
      <w:bCs/>
      <w:kern w:val="28"/>
      <w:sz w:val="28"/>
      <w:szCs w:val="32"/>
    </w:rPr>
  </w:style>
  <w:style w:type="paragraph" w:styleId="TOC1">
    <w:name w:val="toc 1"/>
    <w:basedOn w:val="Normal"/>
    <w:next w:val="Normal"/>
    <w:autoRedefine/>
    <w:uiPriority w:val="39"/>
    <w:unhideWhenUsed/>
    <w:qFormat/>
    <w:rsid w:val="009A14A4"/>
    <w:pPr>
      <w:widowControl w:val="0"/>
      <w:spacing w:before="120" w:line="276" w:lineRule="auto"/>
    </w:pPr>
    <w:rPr>
      <w:rFonts w:ascii="Arial" w:eastAsia="Calibri" w:hAnsi="Arial"/>
      <w:b/>
      <w:szCs w:val="22"/>
    </w:rPr>
  </w:style>
  <w:style w:type="paragraph" w:styleId="Subtitle">
    <w:name w:val="Subtitle"/>
    <w:basedOn w:val="Normal"/>
    <w:next w:val="Normal"/>
    <w:link w:val="SubtitleChar"/>
    <w:autoRedefine/>
    <w:uiPriority w:val="11"/>
    <w:qFormat/>
    <w:rsid w:val="009A14A4"/>
    <w:pPr>
      <w:widowControl w:val="0"/>
      <w:spacing w:after="60" w:line="360" w:lineRule="auto"/>
      <w:outlineLvl w:val="1"/>
    </w:pPr>
    <w:rPr>
      <w:rFonts w:ascii="Arial" w:eastAsia="MS Gothic" w:hAnsi="Arial"/>
      <w:i/>
    </w:rPr>
  </w:style>
  <w:style w:type="character" w:customStyle="1" w:styleId="SubtitleChar">
    <w:name w:val="Subtitle Char"/>
    <w:link w:val="Subtitle"/>
    <w:uiPriority w:val="11"/>
    <w:rsid w:val="009A14A4"/>
    <w:rPr>
      <w:rFonts w:ascii="Arial" w:eastAsia="MS Gothic" w:hAnsi="Arial" w:cs="Times New Roman"/>
      <w:i/>
    </w:rPr>
  </w:style>
  <w:style w:type="paragraph" w:styleId="TOC2">
    <w:name w:val="toc 2"/>
    <w:basedOn w:val="Normal"/>
    <w:next w:val="Normal"/>
    <w:autoRedefine/>
    <w:uiPriority w:val="39"/>
    <w:unhideWhenUsed/>
    <w:qFormat/>
    <w:rsid w:val="009A14A4"/>
    <w:pPr>
      <w:widowControl w:val="0"/>
      <w:spacing w:line="276" w:lineRule="auto"/>
      <w:ind w:left="220"/>
    </w:pPr>
    <w:rPr>
      <w:rFonts w:ascii="Arial" w:eastAsia="Calibri" w:hAnsi="Arial"/>
      <w:szCs w:val="22"/>
    </w:rPr>
  </w:style>
  <w:style w:type="paragraph" w:styleId="Header">
    <w:name w:val="header"/>
    <w:basedOn w:val="Normal"/>
    <w:link w:val="HeaderChar"/>
    <w:uiPriority w:val="99"/>
    <w:unhideWhenUsed/>
    <w:rsid w:val="003018E4"/>
    <w:pPr>
      <w:tabs>
        <w:tab w:val="center" w:pos="4320"/>
        <w:tab w:val="right" w:pos="8640"/>
      </w:tabs>
    </w:pPr>
  </w:style>
  <w:style w:type="character" w:customStyle="1" w:styleId="HeaderChar">
    <w:name w:val="Header Char"/>
    <w:basedOn w:val="DefaultParagraphFont"/>
    <w:link w:val="Header"/>
    <w:uiPriority w:val="99"/>
    <w:rsid w:val="003018E4"/>
  </w:style>
  <w:style w:type="paragraph" w:styleId="Footer">
    <w:name w:val="footer"/>
    <w:basedOn w:val="Normal"/>
    <w:link w:val="FooterChar"/>
    <w:uiPriority w:val="99"/>
    <w:unhideWhenUsed/>
    <w:rsid w:val="003018E4"/>
    <w:pPr>
      <w:tabs>
        <w:tab w:val="center" w:pos="4320"/>
        <w:tab w:val="right" w:pos="8640"/>
      </w:tabs>
    </w:pPr>
  </w:style>
  <w:style w:type="character" w:customStyle="1" w:styleId="FooterChar">
    <w:name w:val="Footer Char"/>
    <w:basedOn w:val="DefaultParagraphFont"/>
    <w:link w:val="Footer"/>
    <w:uiPriority w:val="99"/>
    <w:rsid w:val="003018E4"/>
  </w:style>
  <w:style w:type="paragraph" w:styleId="BalloonText">
    <w:name w:val="Balloon Text"/>
    <w:basedOn w:val="Normal"/>
    <w:link w:val="BalloonTextChar"/>
    <w:uiPriority w:val="99"/>
    <w:semiHidden/>
    <w:unhideWhenUsed/>
    <w:rsid w:val="003018E4"/>
    <w:rPr>
      <w:rFonts w:ascii="Lucida Grande" w:hAnsi="Lucida Grande"/>
      <w:sz w:val="18"/>
      <w:szCs w:val="18"/>
    </w:rPr>
  </w:style>
  <w:style w:type="character" w:customStyle="1" w:styleId="BalloonTextChar">
    <w:name w:val="Balloon Text Char"/>
    <w:link w:val="BalloonText"/>
    <w:uiPriority w:val="99"/>
    <w:semiHidden/>
    <w:rsid w:val="003018E4"/>
    <w:rPr>
      <w:rFonts w:ascii="Lucida Grande" w:hAnsi="Lucida Grande"/>
      <w:sz w:val="18"/>
      <w:szCs w:val="18"/>
    </w:rPr>
  </w:style>
  <w:style w:type="table" w:styleId="TableGrid">
    <w:name w:val="Table Grid"/>
    <w:basedOn w:val="TableNormal"/>
    <w:uiPriority w:val="59"/>
    <w:rsid w:val="0064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Bluegrass Center for Teacher Quality</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 Courtney</dc:creator>
  <cp:lastModifiedBy>Mary Alice Daniels</cp:lastModifiedBy>
  <cp:revision>2</cp:revision>
  <cp:lastPrinted>2017-01-12T20:36:00Z</cp:lastPrinted>
  <dcterms:created xsi:type="dcterms:W3CDTF">2017-01-12T20:38:00Z</dcterms:created>
  <dcterms:modified xsi:type="dcterms:W3CDTF">2017-01-12T20:38:00Z</dcterms:modified>
</cp:coreProperties>
</file>